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244E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E5E06" w:rsidRPr="00234EE7" w:rsidTr="009B7237">
        <w:tc>
          <w:tcPr>
            <w:tcW w:w="4644" w:type="dxa"/>
          </w:tcPr>
          <w:p w:rsidR="001469BB" w:rsidRPr="001469BB" w:rsidRDefault="00B62E34" w:rsidP="006B4D35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34E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встановлення умов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ення  субвенції з державного бюджету місцевим бюджетам на розвиток комунальної інфраструктури, у тому числі на придбання комунальної техніки згідно укладеного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договору фінансового лізингу на придбання</w:t>
            </w:r>
            <w:r w:rsidR="002D5D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комунальної техніки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Default="009B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Відповідно до п</w:t>
      </w:r>
      <w:r w:rsidR="007E2E5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и Кабінету Міністрів України </w:t>
      </w:r>
      <w:r w:rsidR="00875C7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від 11 серпня 2021 року № 883 </w:t>
      </w:r>
      <w:r w:rsidR="00F71558"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 w:rsidR="00F715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9B7237" w:rsidRPr="005E5E06" w:rsidRDefault="009B7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9B7237" w:rsidRDefault="009B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234EE7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Встановити, що у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разі розірвання уповноваженим банком договору фінансового лізингу  на підставі несплати комунальним підприємством</w:t>
      </w:r>
      <w:r w:rsidR="0069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F0C">
        <w:rPr>
          <w:rFonts w:ascii="Times New Roman" w:hAnsi="Times New Roman" w:cs="Times New Roman"/>
          <w:sz w:val="28"/>
          <w:szCs w:val="28"/>
          <w:lang w:val="uk-UA"/>
        </w:rPr>
        <w:t xml:space="preserve">«Полігон Екологія» 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>лізингових платежів, які визначені в умовах договору, субвенція повертається до державного бюджету в повному обсязі протягом</w:t>
      </w:r>
      <w:r w:rsidR="002D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трьох місяців з моменту розірвання договору фінансового лізингу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фінансового управління  Ганн</w:t>
      </w:r>
      <w:r w:rsidR="00112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БАКАЙ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FB4" w:rsidRPr="00CA0A8A" w:rsidRDefault="00007B78" w:rsidP="00CA0A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0A8A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7244E4" w:rsidRPr="00E415F2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Default="007244E4" w:rsidP="007244E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244E4" w:rsidRPr="005C2A00" w:rsidRDefault="007244E4" w:rsidP="007244E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Pr="00E415F2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житлово-комунального і дорожнього 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7244E4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7244E4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7244E4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7244E4" w:rsidRPr="00CA0A8A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7244E4" w:rsidRPr="00E415F2" w:rsidRDefault="007244E4" w:rsidP="007244E4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Default="007244E4" w:rsidP="007244E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244E4" w:rsidRDefault="007244E4" w:rsidP="007244E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</w:p>
    <w:p w:rsidR="00016375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 w:rsidR="00CA0A8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CA0A8A" w:rsidRDefault="00CA0A8A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244E4" w:rsidRDefault="007244E4" w:rsidP="007244E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367D8" w:rsidRDefault="003367D8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економіки,</w:t>
      </w:r>
    </w:p>
    <w:p w:rsidR="003367D8" w:rsidRDefault="003367D8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</w:t>
      </w:r>
      <w:r w:rsidR="007244E4">
        <w:rPr>
          <w:rFonts w:ascii="Times New Roman" w:hAnsi="Times New Roman"/>
          <w:color w:val="000000"/>
          <w:sz w:val="28"/>
          <w:szCs w:val="28"/>
          <w:lang w:val="uk-UA"/>
        </w:rPr>
        <w:t>овноважена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44E4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запобігання та виявлення корупції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244E4" w:rsidRDefault="007244E4" w:rsidP="00724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244E4" w:rsidRPr="006A1991" w:rsidRDefault="006A1991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</w:t>
      </w:r>
    </w:p>
    <w:p w:rsidR="00AB633D" w:rsidRPr="00705FB4" w:rsidRDefault="006A1991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244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="0048183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7244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  <w:r w:rsidR="007244E4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705FB4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6A" w:rsidRDefault="0063406A">
      <w:pPr>
        <w:spacing w:after="0" w:line="240" w:lineRule="auto"/>
      </w:pPr>
      <w:r>
        <w:separator/>
      </w:r>
    </w:p>
  </w:endnote>
  <w:endnote w:type="continuationSeparator" w:id="0">
    <w:p w:rsidR="0063406A" w:rsidRDefault="0063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6A" w:rsidRDefault="0063406A">
      <w:pPr>
        <w:spacing w:after="0" w:line="240" w:lineRule="auto"/>
      </w:pPr>
      <w:r>
        <w:separator/>
      </w:r>
    </w:p>
  </w:footnote>
  <w:footnote w:type="continuationSeparator" w:id="0">
    <w:p w:rsidR="0063406A" w:rsidRDefault="0063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F6655A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05" w:rsidRDefault="00CA140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CA1405" w:rsidRDefault="00CA140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5"/>
    <w:rsid w:val="00004E75"/>
    <w:rsid w:val="000053AC"/>
    <w:rsid w:val="00007B78"/>
    <w:rsid w:val="00012C67"/>
    <w:rsid w:val="00013852"/>
    <w:rsid w:val="00014050"/>
    <w:rsid w:val="00016375"/>
    <w:rsid w:val="00017D32"/>
    <w:rsid w:val="00021224"/>
    <w:rsid w:val="0003069E"/>
    <w:rsid w:val="000312A3"/>
    <w:rsid w:val="00041C09"/>
    <w:rsid w:val="0007205F"/>
    <w:rsid w:val="000A5721"/>
    <w:rsid w:val="000C6680"/>
    <w:rsid w:val="000D01B3"/>
    <w:rsid w:val="000D5634"/>
    <w:rsid w:val="000D788A"/>
    <w:rsid w:val="000F6CA3"/>
    <w:rsid w:val="001038E4"/>
    <w:rsid w:val="00112180"/>
    <w:rsid w:val="001178F9"/>
    <w:rsid w:val="001217E2"/>
    <w:rsid w:val="00144087"/>
    <w:rsid w:val="001456BB"/>
    <w:rsid w:val="001469BB"/>
    <w:rsid w:val="001804D7"/>
    <w:rsid w:val="00190D86"/>
    <w:rsid w:val="00190DA8"/>
    <w:rsid w:val="001A09C4"/>
    <w:rsid w:val="001B23FC"/>
    <w:rsid w:val="001C2814"/>
    <w:rsid w:val="001C2F86"/>
    <w:rsid w:val="001E6C8C"/>
    <w:rsid w:val="00234EE7"/>
    <w:rsid w:val="00296AFF"/>
    <w:rsid w:val="002D5D89"/>
    <w:rsid w:val="002E0EA4"/>
    <w:rsid w:val="002E4F94"/>
    <w:rsid w:val="002F0843"/>
    <w:rsid w:val="003367D8"/>
    <w:rsid w:val="0035550F"/>
    <w:rsid w:val="00375B3A"/>
    <w:rsid w:val="003B6141"/>
    <w:rsid w:val="00401AE2"/>
    <w:rsid w:val="0041640B"/>
    <w:rsid w:val="004546F4"/>
    <w:rsid w:val="00462CAF"/>
    <w:rsid w:val="0048183C"/>
    <w:rsid w:val="004D1AD1"/>
    <w:rsid w:val="004D1B35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3406A"/>
    <w:rsid w:val="00636EBD"/>
    <w:rsid w:val="006429EA"/>
    <w:rsid w:val="00642B31"/>
    <w:rsid w:val="006542C6"/>
    <w:rsid w:val="0067220B"/>
    <w:rsid w:val="00691F0C"/>
    <w:rsid w:val="00696B24"/>
    <w:rsid w:val="006A1991"/>
    <w:rsid w:val="006B4D35"/>
    <w:rsid w:val="006C57AA"/>
    <w:rsid w:val="006D44B6"/>
    <w:rsid w:val="006E66EB"/>
    <w:rsid w:val="00705FB4"/>
    <w:rsid w:val="00713A64"/>
    <w:rsid w:val="007244E4"/>
    <w:rsid w:val="007331F4"/>
    <w:rsid w:val="00754B72"/>
    <w:rsid w:val="0076320A"/>
    <w:rsid w:val="00767B8C"/>
    <w:rsid w:val="00773DB0"/>
    <w:rsid w:val="007B0812"/>
    <w:rsid w:val="007E2E5F"/>
    <w:rsid w:val="007F1624"/>
    <w:rsid w:val="00800A45"/>
    <w:rsid w:val="00804EB4"/>
    <w:rsid w:val="00810FCC"/>
    <w:rsid w:val="0084282F"/>
    <w:rsid w:val="00846628"/>
    <w:rsid w:val="00875C7F"/>
    <w:rsid w:val="00897308"/>
    <w:rsid w:val="008B511C"/>
    <w:rsid w:val="008C2BD5"/>
    <w:rsid w:val="008C5248"/>
    <w:rsid w:val="008E4057"/>
    <w:rsid w:val="00900DDB"/>
    <w:rsid w:val="00911294"/>
    <w:rsid w:val="0094478D"/>
    <w:rsid w:val="0095104E"/>
    <w:rsid w:val="009849EF"/>
    <w:rsid w:val="00992B3C"/>
    <w:rsid w:val="009B6202"/>
    <w:rsid w:val="009B7237"/>
    <w:rsid w:val="009D05B8"/>
    <w:rsid w:val="00A2081A"/>
    <w:rsid w:val="00A70A21"/>
    <w:rsid w:val="00A773EE"/>
    <w:rsid w:val="00AB3766"/>
    <w:rsid w:val="00AB633D"/>
    <w:rsid w:val="00AE62A8"/>
    <w:rsid w:val="00B4175B"/>
    <w:rsid w:val="00B525FF"/>
    <w:rsid w:val="00B561BD"/>
    <w:rsid w:val="00B62E34"/>
    <w:rsid w:val="00B6443A"/>
    <w:rsid w:val="00B65E2C"/>
    <w:rsid w:val="00BA5845"/>
    <w:rsid w:val="00BB44B6"/>
    <w:rsid w:val="00BE6771"/>
    <w:rsid w:val="00C02D00"/>
    <w:rsid w:val="00C163A9"/>
    <w:rsid w:val="00C81DB8"/>
    <w:rsid w:val="00CA0A8A"/>
    <w:rsid w:val="00CA1405"/>
    <w:rsid w:val="00CF2E62"/>
    <w:rsid w:val="00D236E8"/>
    <w:rsid w:val="00D37404"/>
    <w:rsid w:val="00D414C9"/>
    <w:rsid w:val="00D446C5"/>
    <w:rsid w:val="00D746CF"/>
    <w:rsid w:val="00D80285"/>
    <w:rsid w:val="00DE1BAB"/>
    <w:rsid w:val="00E178E6"/>
    <w:rsid w:val="00E26FDF"/>
    <w:rsid w:val="00E27E12"/>
    <w:rsid w:val="00E37139"/>
    <w:rsid w:val="00E415F2"/>
    <w:rsid w:val="00E7314B"/>
    <w:rsid w:val="00EA46FD"/>
    <w:rsid w:val="00EA676C"/>
    <w:rsid w:val="00EC2938"/>
    <w:rsid w:val="00EE669D"/>
    <w:rsid w:val="00F2569A"/>
    <w:rsid w:val="00F31560"/>
    <w:rsid w:val="00F33817"/>
    <w:rsid w:val="00F41ABC"/>
    <w:rsid w:val="00F43DEF"/>
    <w:rsid w:val="00F467BA"/>
    <w:rsid w:val="00F47139"/>
    <w:rsid w:val="00F5666D"/>
    <w:rsid w:val="00F633CB"/>
    <w:rsid w:val="00F647EC"/>
    <w:rsid w:val="00F6655A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4:docId w14:val="2BCD759C"/>
  <w15:docId w15:val="{9AF228B2-DDC4-4258-93E9-9C03CBE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A595-DC94-4500-9943-9D03BDD3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Гушулей Мирослава Іванівна</cp:lastModifiedBy>
  <cp:revision>3</cp:revision>
  <cp:lastPrinted>2021-08-31T06:29:00Z</cp:lastPrinted>
  <dcterms:created xsi:type="dcterms:W3CDTF">2021-12-09T15:18:00Z</dcterms:created>
  <dcterms:modified xsi:type="dcterms:W3CDTF">2021-12-09T15:19:00Z</dcterms:modified>
</cp:coreProperties>
</file>